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DC" w:rsidRDefault="00FA3C68" w:rsidP="00FA3C68">
      <w:pPr>
        <w:spacing w:after="0"/>
      </w:pPr>
      <w:r>
        <w:t>The Director General</w:t>
      </w:r>
    </w:p>
    <w:p w:rsidR="00FA3C68" w:rsidRDefault="00FA3C68" w:rsidP="00FA3C68">
      <w:pPr>
        <w:spacing w:after="0"/>
      </w:pPr>
      <w:r>
        <w:t>Malawi Revenue Authority</w:t>
      </w:r>
    </w:p>
    <w:p w:rsidR="00FA3C68" w:rsidRDefault="00FA3C68" w:rsidP="00FA3C68">
      <w:pPr>
        <w:spacing w:after="0"/>
      </w:pPr>
      <w:r>
        <w:t>P/Bag 247</w:t>
      </w:r>
    </w:p>
    <w:p w:rsidR="00FA3C68" w:rsidRDefault="00FA3C68" w:rsidP="00FA3C68">
      <w:pPr>
        <w:spacing w:after="0"/>
      </w:pPr>
      <w:r>
        <w:t xml:space="preserve">Blantyre </w:t>
      </w:r>
    </w:p>
    <w:p w:rsidR="00FA3C68" w:rsidRDefault="00FA3C68" w:rsidP="00FA3C68">
      <w:pPr>
        <w:spacing w:after="0"/>
      </w:pPr>
    </w:p>
    <w:p w:rsidR="00F95DB1" w:rsidRPr="00887773" w:rsidRDefault="00887773" w:rsidP="00F95DB1">
      <w:pPr>
        <w:spacing w:after="0"/>
        <w:jc w:val="right"/>
      </w:pPr>
      <w:r w:rsidRPr="00887773">
        <w:t>28</w:t>
      </w:r>
      <w:r w:rsidRPr="00887773">
        <w:rPr>
          <w:vertAlign w:val="superscript"/>
        </w:rPr>
        <w:t>th</w:t>
      </w:r>
      <w:r w:rsidRPr="00887773">
        <w:t xml:space="preserve"> June 2023</w:t>
      </w:r>
    </w:p>
    <w:p w:rsidR="00FA3C68" w:rsidRDefault="00FA3C68" w:rsidP="00FA3C68">
      <w:pPr>
        <w:spacing w:after="0"/>
      </w:pPr>
      <w:r>
        <w:t>Dear Sir,</w:t>
      </w:r>
    </w:p>
    <w:p w:rsidR="00FA3C68" w:rsidRDefault="00FA3C68" w:rsidP="00FA3C68">
      <w:pPr>
        <w:spacing w:after="0"/>
      </w:pPr>
    </w:p>
    <w:p w:rsidR="00FA3C68" w:rsidRDefault="00FA3C68" w:rsidP="00FA3C68">
      <w:pPr>
        <w:spacing w:after="0"/>
        <w:rPr>
          <w:b/>
        </w:rPr>
      </w:pPr>
      <w:r w:rsidRPr="00FA3C68">
        <w:rPr>
          <w:b/>
        </w:rPr>
        <w:t>Re: Request for a duty waiver for medical instruments and consumables</w:t>
      </w:r>
    </w:p>
    <w:p w:rsidR="00FA3C68" w:rsidRDefault="00FA3C68" w:rsidP="00FA3C68">
      <w:pPr>
        <w:spacing w:after="0"/>
      </w:pPr>
    </w:p>
    <w:p w:rsidR="00FA3C68" w:rsidRDefault="00FA3C68" w:rsidP="00FA3C68">
      <w:pPr>
        <w:spacing w:after="0"/>
      </w:pPr>
      <w:r>
        <w:t xml:space="preserve">The British Society for Surgery of the Hand (BSSH) is a UK based charity (Charity Registration Number: </w:t>
      </w:r>
      <w:r w:rsidRPr="00FA3C68">
        <w:t>268396</w:t>
      </w:r>
      <w:r>
        <w:t>).  We are writing to you to request a duty waiver on the following medical instruments and consumables:</w:t>
      </w:r>
    </w:p>
    <w:p w:rsidR="00FA3C68" w:rsidRDefault="00FA3C68" w:rsidP="00FA3C68">
      <w:pPr>
        <w:spacing w:after="0"/>
      </w:pPr>
    </w:p>
    <w:p w:rsidR="00887773" w:rsidRDefault="000D52F1" w:rsidP="00887773">
      <w:pPr>
        <w:spacing w:after="0"/>
        <w:rPr>
          <w:color w:val="FF0000"/>
        </w:rPr>
      </w:pPr>
      <w:r>
        <w:rPr>
          <w:color w:val="FF0000"/>
        </w:rPr>
        <w:t xml:space="preserve">INSERT LIST OF ITEMS </w:t>
      </w:r>
    </w:p>
    <w:p w:rsidR="000D52F1" w:rsidRPr="00887773" w:rsidRDefault="000D52F1" w:rsidP="00887773">
      <w:pPr>
        <w:spacing w:after="0"/>
        <w:rPr>
          <w:color w:val="FF0000"/>
        </w:rPr>
      </w:pPr>
    </w:p>
    <w:p w:rsidR="00FA3C68" w:rsidRDefault="00FA3C68" w:rsidP="00FA3C68">
      <w:pPr>
        <w:spacing w:after="0"/>
      </w:pPr>
      <w:proofErr w:type="gramStart"/>
      <w:r w:rsidRPr="00887773">
        <w:t xml:space="preserve">These items are carried by our volunteer </w:t>
      </w:r>
      <w:proofErr w:type="spellStart"/>
      <w:r w:rsidR="000D52F1">
        <w:t>VOLUNTEER</w:t>
      </w:r>
      <w:proofErr w:type="spellEnd"/>
      <w:r w:rsidR="000D52F1">
        <w:t xml:space="preserve"> NAME </w:t>
      </w:r>
      <w:r w:rsidR="00EA03A4" w:rsidRPr="00887773">
        <w:t xml:space="preserve">who will be visiting Lilongwe </w:t>
      </w:r>
      <w:r w:rsidR="00887773">
        <w:t>from</w:t>
      </w:r>
      <w:r w:rsidR="000D52F1">
        <w:t xml:space="preserve"> DATES</w:t>
      </w:r>
      <w:proofErr w:type="gramEnd"/>
      <w:r w:rsidR="00887773" w:rsidRPr="00887773">
        <w:t xml:space="preserve">. </w:t>
      </w:r>
      <w:r>
        <w:t xml:space="preserve">These items </w:t>
      </w:r>
      <w:proofErr w:type="gramStart"/>
      <w:r>
        <w:t>will be used</w:t>
      </w:r>
      <w:proofErr w:type="gramEnd"/>
      <w:r>
        <w:t xml:space="preserve"> to conduct</w:t>
      </w:r>
      <w:r w:rsidR="00B25132">
        <w:t xml:space="preserve"> free</w:t>
      </w:r>
      <w:r>
        <w:t xml:space="preserve"> surgeries of the hand</w:t>
      </w:r>
      <w:r w:rsidR="00B25132">
        <w:t xml:space="preserve"> for Malawian patients</w:t>
      </w:r>
      <w:r>
        <w:t xml:space="preserve"> at </w:t>
      </w:r>
      <w:r w:rsidR="00B25132">
        <w:t xml:space="preserve">the </w:t>
      </w:r>
      <w:r w:rsidR="00B25132" w:rsidRPr="00B25132">
        <w:t>Lilongwe Institute of Orthopaedics and Neurosurgery (LION)</w:t>
      </w:r>
      <w:r w:rsidR="00B25132">
        <w:t xml:space="preserve"> unit at the </w:t>
      </w:r>
      <w:proofErr w:type="spellStart"/>
      <w:r w:rsidR="00B25132" w:rsidRPr="00B25132">
        <w:t>Kamuzu</w:t>
      </w:r>
      <w:proofErr w:type="spellEnd"/>
      <w:r w:rsidR="00B25132" w:rsidRPr="00B25132">
        <w:t xml:space="preserve"> Central Hospital</w:t>
      </w:r>
      <w:r w:rsidR="00B25132">
        <w:t xml:space="preserve"> </w:t>
      </w:r>
      <w:r w:rsidR="00EA03A4">
        <w:t xml:space="preserve">as per our agreement with Dr. J Ngoma, </w:t>
      </w:r>
      <w:proofErr w:type="spellStart"/>
      <w:r w:rsidR="00EA03A4">
        <w:t>Kamuzu</w:t>
      </w:r>
      <w:proofErr w:type="spellEnd"/>
      <w:r w:rsidR="00EA03A4">
        <w:t xml:space="preserve"> Central Hospital Director</w:t>
      </w:r>
      <w:r w:rsidR="000D52F1">
        <w:t xml:space="preserve"> and Dr Boston </w:t>
      </w:r>
      <w:proofErr w:type="spellStart"/>
      <w:r w:rsidR="000D52F1">
        <w:t>Munthali</w:t>
      </w:r>
      <w:proofErr w:type="spellEnd"/>
      <w:r w:rsidR="000D52F1">
        <w:t>, Medical Director</w:t>
      </w:r>
      <w:r w:rsidR="000D52F1" w:rsidRPr="000D52F1">
        <w:t xml:space="preserve"> at the LION unit</w:t>
      </w:r>
      <w:r w:rsidR="000D52F1">
        <w:t>.</w:t>
      </w:r>
    </w:p>
    <w:p w:rsidR="00EA03A4" w:rsidRDefault="00EA03A4" w:rsidP="00FA3C68">
      <w:pPr>
        <w:spacing w:after="0"/>
      </w:pPr>
      <w:bookmarkStart w:id="0" w:name="_GoBack"/>
      <w:bookmarkEnd w:id="0"/>
    </w:p>
    <w:p w:rsidR="00EA03A4" w:rsidRDefault="00EA03A4" w:rsidP="00FA3C68">
      <w:pPr>
        <w:spacing w:after="0"/>
      </w:pPr>
      <w:r>
        <w:t>We are most grateful for your help in this matter.</w:t>
      </w:r>
    </w:p>
    <w:p w:rsidR="00EA03A4" w:rsidRDefault="00EA03A4" w:rsidP="00FA3C68">
      <w:pPr>
        <w:spacing w:after="0"/>
      </w:pPr>
      <w:r>
        <w:t>Yours sincerely,</w:t>
      </w:r>
    </w:p>
    <w:p w:rsidR="00EA03A4" w:rsidRDefault="00EA03A4" w:rsidP="00FA3C68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882650" cy="664584"/>
            <wp:effectExtent l="0" t="0" r="0" b="2540"/>
            <wp:wrapTight wrapText="bothSides">
              <wp:wrapPolygon edited="0">
                <wp:start x="0" y="0"/>
                <wp:lineTo x="0" y="21063"/>
                <wp:lineTo x="20978" y="21063"/>
                <wp:lineTo x="209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 Boy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6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3A4" w:rsidRDefault="00887773" w:rsidP="00FA3C68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269550" cy="60960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nathan Jon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3A4" w:rsidRDefault="00EA03A4" w:rsidP="00FA3C68">
      <w:pPr>
        <w:spacing w:after="0"/>
      </w:pPr>
    </w:p>
    <w:p w:rsidR="00EA03A4" w:rsidRDefault="00EA03A4" w:rsidP="00FA3C68">
      <w:pPr>
        <w:spacing w:after="0"/>
      </w:pPr>
    </w:p>
    <w:p w:rsidR="00EA03A4" w:rsidRDefault="00EA03A4" w:rsidP="00FA3C68">
      <w:pPr>
        <w:spacing w:after="0"/>
      </w:pPr>
    </w:p>
    <w:p w:rsidR="00EA03A4" w:rsidRDefault="00EA03A4" w:rsidP="00FA3C68">
      <w:pPr>
        <w:spacing w:after="0"/>
      </w:pPr>
      <w:r>
        <w:t>Mr Dean Boyce</w:t>
      </w:r>
      <w:r w:rsidR="00887773">
        <w:tab/>
      </w:r>
      <w:r w:rsidR="00887773">
        <w:tab/>
      </w:r>
      <w:r w:rsidR="00887773">
        <w:tab/>
      </w:r>
      <w:r w:rsidR="00887773">
        <w:tab/>
        <w:t>Mr Johnathan Jones</w:t>
      </w:r>
    </w:p>
    <w:p w:rsidR="001541DC" w:rsidRDefault="00EA03A4" w:rsidP="00EA03A4">
      <w:pPr>
        <w:spacing w:after="0"/>
      </w:pPr>
      <w:r>
        <w:t>BSSH President</w:t>
      </w:r>
      <w:r w:rsidR="00887773">
        <w:tab/>
      </w:r>
      <w:r w:rsidR="00887773">
        <w:tab/>
      </w:r>
      <w:r w:rsidR="00887773">
        <w:tab/>
      </w:r>
      <w:r w:rsidR="00887773">
        <w:tab/>
        <w:t>BSSH/LION Leadership team</w:t>
      </w:r>
    </w:p>
    <w:sectPr w:rsidR="001541DC" w:rsidSect="001541DC">
      <w:headerReference w:type="default" r:id="rId9"/>
      <w:footerReference w:type="default" r:id="rId10"/>
      <w:pgSz w:w="11906" w:h="16838"/>
      <w:pgMar w:top="2694" w:right="1440" w:bottom="26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EC" w:rsidRDefault="003369EC" w:rsidP="003369EC">
      <w:pPr>
        <w:spacing w:after="0" w:line="240" w:lineRule="auto"/>
      </w:pPr>
      <w:r>
        <w:separator/>
      </w:r>
    </w:p>
  </w:endnote>
  <w:endnote w:type="continuationSeparator" w:id="0">
    <w:p w:rsidR="003369EC" w:rsidRDefault="003369EC" w:rsidP="0033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EC" w:rsidRDefault="0040615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-927100</wp:posOffset>
          </wp:positionH>
          <wp:positionV relativeFrom="page">
            <wp:posOffset>9353550</wp:posOffset>
          </wp:positionV>
          <wp:extent cx="7562850" cy="13423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tential footer 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11"/>
                  <a:stretch/>
                </pic:blipFill>
                <pic:spPr bwMode="auto">
                  <a:xfrm>
                    <a:off x="0" y="0"/>
                    <a:ext cx="7562850" cy="1342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EC" w:rsidRDefault="003369EC" w:rsidP="003369EC">
      <w:pPr>
        <w:spacing w:after="0" w:line="240" w:lineRule="auto"/>
      </w:pPr>
      <w:r>
        <w:separator/>
      </w:r>
    </w:p>
  </w:footnote>
  <w:footnote w:type="continuationSeparator" w:id="0">
    <w:p w:rsidR="003369EC" w:rsidRDefault="003369EC" w:rsidP="0033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EC" w:rsidRDefault="003369E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-929531</wp:posOffset>
          </wp:positionH>
          <wp:positionV relativeFrom="page">
            <wp:posOffset>-15240</wp:posOffset>
          </wp:positionV>
          <wp:extent cx="5731510" cy="1179830"/>
          <wp:effectExtent l="0" t="0" r="0" b="0"/>
          <wp:wrapTight wrapText="bothSides">
            <wp:wrapPolygon edited="0">
              <wp:start x="0" y="0"/>
              <wp:lineTo x="0" y="11509"/>
              <wp:lineTo x="4595" y="19879"/>
              <wp:lineTo x="4667" y="20577"/>
              <wp:lineTo x="5025" y="20577"/>
              <wp:lineTo x="5241" y="16741"/>
              <wp:lineTo x="18379" y="13950"/>
              <wp:lineTo x="18666" y="11160"/>
              <wp:lineTo x="18307" y="8370"/>
              <wp:lineTo x="7395" y="5580"/>
              <wp:lineTo x="7825" y="0"/>
              <wp:lineTo x="0" y="0"/>
            </wp:wrapPolygon>
          </wp:wrapTight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SH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7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26522"/>
    <w:multiLevelType w:val="hybridMultilevel"/>
    <w:tmpl w:val="4120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A4B5A"/>
    <w:multiLevelType w:val="hybridMultilevel"/>
    <w:tmpl w:val="F920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FF"/>
    <w:rsid w:val="000D52F1"/>
    <w:rsid w:val="001541DC"/>
    <w:rsid w:val="003019B2"/>
    <w:rsid w:val="003369EC"/>
    <w:rsid w:val="00406153"/>
    <w:rsid w:val="005E6247"/>
    <w:rsid w:val="0080556D"/>
    <w:rsid w:val="00887773"/>
    <w:rsid w:val="008919FF"/>
    <w:rsid w:val="008D0681"/>
    <w:rsid w:val="00B25132"/>
    <w:rsid w:val="00C71F77"/>
    <w:rsid w:val="00EA03A4"/>
    <w:rsid w:val="00F95DB1"/>
    <w:rsid w:val="00FA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52444C"/>
  <w15:chartTrackingRefBased/>
  <w15:docId w15:val="{57FB8F02-C052-460B-BB83-44826607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EC"/>
  </w:style>
  <w:style w:type="paragraph" w:styleId="Footer">
    <w:name w:val="footer"/>
    <w:basedOn w:val="Normal"/>
    <w:link w:val="FooterChar"/>
    <w:uiPriority w:val="99"/>
    <w:unhideWhenUsed/>
    <w:rsid w:val="00336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EC"/>
  </w:style>
  <w:style w:type="paragraph" w:styleId="ListParagraph">
    <w:name w:val="List Paragraph"/>
    <w:basedOn w:val="Normal"/>
    <w:uiPriority w:val="34"/>
    <w:qFormat/>
    <w:rsid w:val="00FA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Brighton</dc:creator>
  <cp:keywords/>
  <dc:description/>
  <cp:lastModifiedBy>Charlotte Smith</cp:lastModifiedBy>
  <cp:revision>4</cp:revision>
  <cp:lastPrinted>2023-06-28T12:16:00Z</cp:lastPrinted>
  <dcterms:created xsi:type="dcterms:W3CDTF">2023-01-30T09:31:00Z</dcterms:created>
  <dcterms:modified xsi:type="dcterms:W3CDTF">2023-06-28T12:16:00Z</dcterms:modified>
</cp:coreProperties>
</file>